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BD9" w:rsidRDefault="00091BD9" w:rsidP="00091BD9">
      <w:pPr>
        <w:pStyle w:val="a4"/>
      </w:pPr>
      <w:r>
        <w:rPr>
          <w:rFonts w:hint="eastAsia"/>
        </w:rPr>
        <w:t>阶级斗争、暴力运动与土地改革</w:t>
      </w:r>
    </w:p>
    <w:p w:rsidR="00091BD9" w:rsidRPr="004B2D2D" w:rsidRDefault="00091BD9">
      <w:pPr>
        <w:rPr>
          <w:b/>
          <w:sz w:val="18"/>
          <w:szCs w:val="18"/>
        </w:rPr>
      </w:pPr>
      <w:r w:rsidRPr="004B2D2D">
        <w:rPr>
          <w:rFonts w:hint="eastAsia"/>
          <w:b/>
          <w:sz w:val="18"/>
          <w:szCs w:val="18"/>
        </w:rPr>
        <w:t>（</w:t>
      </w:r>
      <w:r w:rsidR="003A35BB" w:rsidRPr="004B2D2D">
        <w:rPr>
          <w:rFonts w:hint="eastAsia"/>
          <w:b/>
          <w:sz w:val="18"/>
          <w:szCs w:val="18"/>
        </w:rPr>
        <w:t>之前的文章是一个总结性质的，</w:t>
      </w:r>
      <w:r w:rsidR="004D2134" w:rsidRPr="004B2D2D">
        <w:rPr>
          <w:rFonts w:hint="eastAsia"/>
          <w:b/>
          <w:sz w:val="18"/>
          <w:szCs w:val="18"/>
        </w:rPr>
        <w:t>已经完整了。</w:t>
      </w:r>
      <w:r w:rsidR="003A35BB" w:rsidRPr="004B2D2D">
        <w:rPr>
          <w:rFonts w:hint="eastAsia"/>
          <w:b/>
          <w:sz w:val="18"/>
          <w:szCs w:val="18"/>
        </w:rPr>
        <w:t>此文是反思性聚焦</w:t>
      </w:r>
      <w:r w:rsidR="00307304" w:rsidRPr="004B2D2D">
        <w:rPr>
          <w:rFonts w:hint="eastAsia"/>
          <w:b/>
          <w:sz w:val="18"/>
          <w:szCs w:val="18"/>
        </w:rPr>
        <w:t>性的</w:t>
      </w:r>
      <w:r w:rsidR="003A35BB" w:rsidRPr="004B2D2D">
        <w:rPr>
          <w:rFonts w:hint="eastAsia"/>
          <w:b/>
          <w:sz w:val="18"/>
          <w:szCs w:val="18"/>
        </w:rPr>
        <w:t>短文</w:t>
      </w:r>
      <w:r w:rsidR="00307304" w:rsidRPr="004B2D2D">
        <w:rPr>
          <w:rFonts w:hint="eastAsia"/>
          <w:b/>
          <w:sz w:val="18"/>
          <w:szCs w:val="18"/>
        </w:rPr>
        <w:t>，算是一个补充说明</w:t>
      </w:r>
      <w:r w:rsidR="004D2134" w:rsidRPr="004B2D2D">
        <w:rPr>
          <w:rFonts w:hint="eastAsia"/>
          <w:b/>
          <w:sz w:val="18"/>
          <w:szCs w:val="18"/>
        </w:rPr>
        <w:t>。</w:t>
      </w:r>
      <w:r w:rsidRPr="004B2D2D">
        <w:rPr>
          <w:rFonts w:hint="eastAsia"/>
          <w:b/>
          <w:sz w:val="18"/>
          <w:szCs w:val="18"/>
        </w:rPr>
        <w:t>）</w:t>
      </w:r>
    </w:p>
    <w:p w:rsidR="00091BD9" w:rsidRDefault="00091BD9" w:rsidP="00091BD9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hint="eastAsia"/>
        </w:rPr>
        <w:t>暴力是什么，词义是</w:t>
      </w:r>
      <w:r>
        <w:rPr>
          <w:rFonts w:ascii="Arial" w:hAnsi="Arial" w:cs="Arial"/>
          <w:color w:val="333333"/>
          <w:szCs w:val="21"/>
          <w:shd w:val="clear" w:color="auto" w:fill="FFFFFF"/>
        </w:rPr>
        <w:t>泛指通过武力侵害他人人身、财产、精神的行为。</w:t>
      </w:r>
      <w:r w:rsidRPr="00091BD9">
        <w:rPr>
          <w:rFonts w:ascii="Arial" w:hAnsi="Arial" w:cs="Arial" w:hint="eastAsia"/>
          <w:color w:val="333333"/>
          <w:szCs w:val="21"/>
          <w:shd w:val="clear" w:color="auto" w:fill="FFFFFF"/>
        </w:rPr>
        <w:t>《旧唐书•魏征传》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里认为</w:t>
      </w:r>
      <w:r>
        <w:rPr>
          <w:rFonts w:ascii="Arial" w:hAnsi="Arial" w:cs="Arial"/>
          <w:color w:val="333333"/>
          <w:szCs w:val="21"/>
          <w:shd w:val="clear" w:color="auto" w:fill="FFFFFF"/>
        </w:rPr>
        <w:t>以暴易暴，与乱同道。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而传统中国文化里对于“天下大同”以及“和”的尊崇可以看暴力是与其本质思想相违背的。</w:t>
      </w:r>
    </w:p>
    <w:p w:rsidR="00091BD9" w:rsidRDefault="00091BD9" w:rsidP="00091BD9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在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1946-1949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年的土地改革中，</w:t>
      </w:r>
      <w:r w:rsidR="00234763">
        <w:rPr>
          <w:rFonts w:ascii="Arial" w:hAnsi="Arial" w:cs="Arial" w:hint="eastAsia"/>
          <w:color w:val="333333"/>
          <w:szCs w:val="21"/>
          <w:shd w:val="clear" w:color="auto" w:fill="FFFFFF"/>
        </w:rPr>
        <w:t>暴力运动可以</w:t>
      </w:r>
      <w:r w:rsidR="00447EB0">
        <w:rPr>
          <w:rFonts w:ascii="Arial" w:hAnsi="Arial" w:cs="Arial" w:hint="eastAsia"/>
          <w:color w:val="333333"/>
          <w:szCs w:val="21"/>
          <w:shd w:val="clear" w:color="auto" w:fill="FFFFFF"/>
        </w:rPr>
        <w:t>说轻而易举地被点燃了。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新的历史时期，新的主张成为主导。</w:t>
      </w:r>
      <w:r w:rsidR="00447EB0">
        <w:rPr>
          <w:rFonts w:ascii="Arial" w:hAnsi="Arial" w:cs="Arial" w:hint="eastAsia"/>
          <w:color w:val="333333"/>
          <w:szCs w:val="21"/>
          <w:shd w:val="clear" w:color="auto" w:fill="FFFFFF"/>
        </w:rPr>
        <w:t>暴力</w:t>
      </w:r>
      <w:r w:rsidR="00234763">
        <w:rPr>
          <w:rFonts w:ascii="Arial" w:hAnsi="Arial" w:cs="Arial" w:hint="eastAsia"/>
          <w:color w:val="333333"/>
          <w:szCs w:val="21"/>
          <w:shd w:val="clear" w:color="auto" w:fill="FFFFFF"/>
        </w:rPr>
        <w:t>运动扮演的究竟是什么角色，走向</w:t>
      </w:r>
      <w:proofErr w:type="gramStart"/>
      <w:r w:rsidR="00234763">
        <w:rPr>
          <w:rFonts w:ascii="Arial" w:hAnsi="Arial" w:cs="Arial" w:hint="eastAsia"/>
          <w:color w:val="333333"/>
          <w:szCs w:val="21"/>
          <w:shd w:val="clear" w:color="auto" w:fill="FFFFFF"/>
        </w:rPr>
        <w:t>左倾是</w:t>
      </w:r>
      <w:proofErr w:type="gramEnd"/>
      <w:r w:rsidR="00234763">
        <w:rPr>
          <w:rFonts w:ascii="Arial" w:hAnsi="Arial" w:cs="Arial" w:hint="eastAsia"/>
          <w:color w:val="333333"/>
          <w:szCs w:val="21"/>
          <w:shd w:val="clear" w:color="auto" w:fill="FFFFFF"/>
        </w:rPr>
        <w:t>一种必然吗，纠偏是否认暴力运动吗？由于时间精力有限，无法查找更多史实和理论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依据</w:t>
      </w:r>
      <w:r w:rsidR="00234763">
        <w:rPr>
          <w:rFonts w:ascii="Arial" w:hAnsi="Arial" w:cs="Arial" w:hint="eastAsia"/>
          <w:color w:val="333333"/>
          <w:szCs w:val="21"/>
          <w:shd w:val="clear" w:color="auto" w:fill="FFFFFF"/>
        </w:rPr>
        <w:t>，以下仅为个人观点。</w:t>
      </w:r>
    </w:p>
    <w:p w:rsidR="00234763" w:rsidRDefault="00234763" w:rsidP="00091BD9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1.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暴力有天性一说，如果人受到了伤害或者对生活十分</w:t>
      </w:r>
      <w:proofErr w:type="gramStart"/>
      <w:r>
        <w:rPr>
          <w:rFonts w:ascii="Arial" w:hAnsi="Arial" w:cs="Arial" w:hint="eastAsia"/>
          <w:color w:val="333333"/>
          <w:szCs w:val="21"/>
          <w:shd w:val="clear" w:color="auto" w:fill="FFFFFF"/>
        </w:rPr>
        <w:t>失望会</w:t>
      </w:r>
      <w:proofErr w:type="gramEnd"/>
      <w:r>
        <w:rPr>
          <w:rFonts w:ascii="Arial" w:hAnsi="Arial" w:cs="Arial" w:hint="eastAsia"/>
          <w:color w:val="333333"/>
          <w:szCs w:val="21"/>
          <w:shd w:val="clear" w:color="auto" w:fill="FFFFFF"/>
        </w:rPr>
        <w:t>容易使用暴力。贫农是在传统农村日常生活里受到欺压的人，他们对于暴力行为接受起来是快的，</w:t>
      </w:r>
      <w:r w:rsidR="00447EB0">
        <w:rPr>
          <w:rFonts w:ascii="Arial" w:hAnsi="Arial" w:cs="Arial" w:hint="eastAsia"/>
          <w:color w:val="333333"/>
          <w:szCs w:val="21"/>
          <w:shd w:val="clear" w:color="auto" w:fill="FFFFFF"/>
        </w:rPr>
        <w:t>在某种条件下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他们也有“要钱没有，要命一条”决绝</w:t>
      </w:r>
      <w:r w:rsidR="00447EB0">
        <w:rPr>
          <w:rFonts w:ascii="Arial" w:hAnsi="Arial" w:cs="Arial" w:hint="eastAsia"/>
          <w:color w:val="333333"/>
          <w:szCs w:val="21"/>
          <w:shd w:val="clear" w:color="auto" w:fill="FFFFFF"/>
        </w:rPr>
        <w:t>。</w:t>
      </w:r>
    </w:p>
    <w:p w:rsidR="00447EB0" w:rsidRDefault="00447EB0" w:rsidP="00091BD9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2.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暴力是农民、尤其是贫农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进行斗争的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唯一的武器，他们没有钱购买土地，国家（政党）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也没有钱买土地分给他们，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用钱换不到，如果地主不给土地，就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只能强抢；他们地位低下，理论水平低，别人理会和尊重他们的需求。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因此暴力其实是土地改革的手段之一。当然也不乏开明地主带来的和平契机。</w:t>
      </w:r>
    </w:p>
    <w:p w:rsidR="00447EB0" w:rsidRDefault="00447EB0" w:rsidP="00091BD9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3.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暴力是动员农民为共产党站队。共产党比国民党有更激进的土地政策，农民在共产党的帮助下得到了土地，一旦共产党失败他们的果实就有危险。和地主阶级斗争到“你死我活”的氛围就实现了高强度的动员。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在解放战争国民党还是共产党二选</w:t>
      </w:r>
      <w:proofErr w:type="gramStart"/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一</w:t>
      </w:r>
      <w:proofErr w:type="gramEnd"/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的问题中，答案不言而喻。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这也反映了农民的现实主义和物质主义，和自私。</w:t>
      </w:r>
    </w:p>
    <w:p w:rsidR="007E2952" w:rsidRDefault="00447EB0" w:rsidP="007E2952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4.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土地改革是一次阶级斗争，渗透的是无产阶级与地主阶级不共戴天的思想。在当时的氛围中，无产阶级既然代表了先进生产力，代表了人类的未来就应该扫荡一切阻碍。这是不是和现实条件不符暂且不论，但在当时的中国大家其实生活条件都很差，比美国不知道落后了多少年，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既然美好的前景在前，再想到自身的悲惨遭遇，贫农们就很容易把怨气用暴力——最直接最简单的方式宣泄出来。</w:t>
      </w:r>
    </w:p>
    <w:p w:rsidR="007E2952" w:rsidRDefault="007E2952" w:rsidP="007E2952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5.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暴力运动是推翻封建制</w:t>
      </w:r>
      <w:proofErr w:type="gramStart"/>
      <w:r>
        <w:rPr>
          <w:rFonts w:ascii="Arial" w:hAnsi="Arial" w:cs="Arial" w:hint="eastAsia"/>
          <w:color w:val="333333"/>
          <w:szCs w:val="21"/>
          <w:shd w:val="clear" w:color="auto" w:fill="FFFFFF"/>
        </w:rPr>
        <w:t>最快捷最</w:t>
      </w:r>
      <w:proofErr w:type="gramEnd"/>
      <w:r>
        <w:rPr>
          <w:rFonts w:ascii="Arial" w:hAnsi="Arial" w:cs="Arial" w:hint="eastAsia"/>
          <w:color w:val="333333"/>
          <w:szCs w:val="21"/>
          <w:shd w:val="clear" w:color="auto" w:fill="FFFFFF"/>
        </w:rPr>
        <w:t>有力的手段，牺牲流血这些在革命人眼中是很平常的。也许从我们今天的角度来看是</w:t>
      </w:r>
      <w:proofErr w:type="gramStart"/>
      <w:r>
        <w:rPr>
          <w:rFonts w:ascii="Arial" w:hAnsi="Arial" w:cs="Arial" w:hint="eastAsia"/>
          <w:color w:val="333333"/>
          <w:szCs w:val="21"/>
          <w:shd w:val="clear" w:color="auto" w:fill="FFFFFF"/>
        </w:rPr>
        <w:t>很</w:t>
      </w:r>
      <w:proofErr w:type="gramEnd"/>
      <w:r>
        <w:rPr>
          <w:rFonts w:ascii="Arial" w:hAnsi="Arial" w:cs="Arial" w:hint="eastAsia"/>
          <w:color w:val="333333"/>
          <w:szCs w:val="21"/>
          <w:shd w:val="clear" w:color="auto" w:fill="FFFFFF"/>
        </w:rPr>
        <w:t>血腥的，但是当时可能真的是少一个人是家常便饭。战争年代，有战争年代的思维。</w:t>
      </w:r>
    </w:p>
    <w:p w:rsidR="00332E6C" w:rsidRDefault="00332E6C" w:rsidP="007E2952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lastRenderedPageBreak/>
        <w:t>6.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共产党人本质上不排斥暴力这一手段。根本上有《共产党宣言》，又有最高权力者毛的《湖南》。并且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1927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年右倾带来的惨剧已经深深地烙印在共产党人心中。在土地改革中也不乏极左的地方领导人，如康生，虽然现在被认定是坏人，但是和当时革命氛围是契合的。</w:t>
      </w:r>
    </w:p>
    <w:p w:rsidR="003152A1" w:rsidRDefault="00332E6C" w:rsidP="007E2952">
      <w:pPr>
        <w:ind w:firstLine="41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7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.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幸福是相似的，不幸之人各有各的不幸。</w:t>
      </w:r>
      <w:r>
        <w:rPr>
          <w:rFonts w:ascii="Arial" w:hAnsi="Arial" w:cs="Arial" w:hint="eastAsia"/>
          <w:color w:val="333333"/>
          <w:szCs w:val="21"/>
          <w:shd w:val="clear" w:color="auto" w:fill="FFFFFF"/>
        </w:rPr>
        <w:t>当无数矛盾错综复杂纠缠在一起，帝国主义，官僚主义，封建主义互相牵制却都想要在中国这片土地上争取自己的一份利益，如何选择。</w:t>
      </w:r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在国家沦落和挣扎之际，必须要做出选择的话，要做出什么选择？</w:t>
      </w:r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1946-1949</w:t>
      </w:r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年提问了，共产党给出的回答被选定为正确回答。然而同样一份答卷，却被</w:t>
      </w:r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1966-1967</w:t>
      </w:r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年给狠批了一顿。就像现在的我们对于暴力运动的恐惧和批判。</w:t>
      </w:r>
      <w:r w:rsidR="007E2952" w:rsidRPr="0019217D">
        <w:rPr>
          <w:rFonts w:ascii="Arial" w:hAnsi="Arial" w:cs="Arial" w:hint="eastAsia"/>
          <w:b/>
          <w:color w:val="333333"/>
          <w:szCs w:val="21"/>
          <w:shd w:val="clear" w:color="auto" w:fill="FFFFFF"/>
        </w:rPr>
        <w:t>和平途径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能否实现建土改实现国家独立这个问题是无解的，社会科学无法在实验室里进行实验。而历史的发生是在无数条件作用下形成的，带有必然性。有果必有因。</w:t>
      </w:r>
      <w:proofErr w:type="gramStart"/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一</w:t>
      </w:r>
      <w:proofErr w:type="gramEnd"/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步步走到今天，我们的思想、意识好像是自由的，然而其实只是错觉。我们说出话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自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以为是很有道理，别人能够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理解和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体会，其实也是幻觉。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我们受制于什么，我们能选择什么。不知道。这么多篇文献，各有各的解读，各有各的切入点。不同的大脑，有不同的思路。</w:t>
      </w:r>
      <w:r w:rsidR="007E2952">
        <w:rPr>
          <w:rFonts w:ascii="Arial" w:hAnsi="Arial" w:cs="Arial" w:hint="eastAsia"/>
          <w:color w:val="333333"/>
          <w:szCs w:val="21"/>
          <w:shd w:val="clear" w:color="auto" w:fill="FFFFFF"/>
        </w:rPr>
        <w:t>而当共识达成之日，也是大业达成之时。</w:t>
      </w:r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共产党先是和广大人民群众统一思想，进而统一行动，</w:t>
      </w:r>
      <w:bookmarkStart w:id="0" w:name="_GoBack"/>
      <w:bookmarkEnd w:id="0"/>
      <w:r w:rsidR="0019217D">
        <w:rPr>
          <w:rFonts w:ascii="Arial" w:hAnsi="Arial" w:cs="Arial" w:hint="eastAsia"/>
          <w:color w:val="333333"/>
          <w:szCs w:val="21"/>
          <w:shd w:val="clear" w:color="auto" w:fill="FFFFFF"/>
        </w:rPr>
        <w:t>又依靠人民群众的数量优势形成了最大程度的动员。</w:t>
      </w:r>
    </w:p>
    <w:p w:rsidR="007E2952" w:rsidRPr="007E2952" w:rsidRDefault="00332E6C" w:rsidP="00332E6C">
      <w:pPr>
        <w:ind w:firstLineChars="200" w:firstLine="420"/>
        <w:rPr>
          <w:rFonts w:ascii="Arial" w:hAnsi="Arial" w:cs="Arial"/>
          <w:color w:val="333333"/>
          <w:szCs w:val="21"/>
          <w:shd w:val="clear" w:color="auto" w:fill="FFFFFF"/>
        </w:rPr>
      </w:pPr>
      <w:r>
        <w:rPr>
          <w:rFonts w:ascii="Arial" w:hAnsi="Arial" w:cs="Arial" w:hint="eastAsia"/>
          <w:color w:val="333333"/>
          <w:szCs w:val="21"/>
          <w:shd w:val="clear" w:color="auto" w:fill="FFFFFF"/>
        </w:rPr>
        <w:t>8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.</w:t>
      </w:r>
      <w:r w:rsidR="003152A1">
        <w:rPr>
          <w:rFonts w:ascii="Arial" w:hAnsi="Arial" w:cs="Arial" w:hint="eastAsia"/>
          <w:color w:val="333333"/>
          <w:szCs w:val="21"/>
          <w:shd w:val="clear" w:color="auto" w:fill="FFFFFF"/>
        </w:rPr>
        <w:t>完美是幻觉，但人们一直孜孜不倦的追求着。</w:t>
      </w:r>
    </w:p>
    <w:sectPr w:rsidR="007E2952" w:rsidRPr="007E2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4E1" w:rsidRDefault="003A24E1" w:rsidP="003A35BB">
      <w:pPr>
        <w:spacing w:line="240" w:lineRule="auto"/>
      </w:pPr>
      <w:r>
        <w:separator/>
      </w:r>
    </w:p>
  </w:endnote>
  <w:endnote w:type="continuationSeparator" w:id="0">
    <w:p w:rsidR="003A24E1" w:rsidRDefault="003A24E1" w:rsidP="003A35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4E1" w:rsidRDefault="003A24E1" w:rsidP="003A35BB">
      <w:pPr>
        <w:spacing w:line="240" w:lineRule="auto"/>
      </w:pPr>
      <w:r>
        <w:separator/>
      </w:r>
    </w:p>
  </w:footnote>
  <w:footnote w:type="continuationSeparator" w:id="0">
    <w:p w:rsidR="003A24E1" w:rsidRDefault="003A24E1" w:rsidP="003A35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BD9"/>
    <w:rsid w:val="00091BD9"/>
    <w:rsid w:val="0019217D"/>
    <w:rsid w:val="00234763"/>
    <w:rsid w:val="00307304"/>
    <w:rsid w:val="003152A1"/>
    <w:rsid w:val="00332E6C"/>
    <w:rsid w:val="003A24E1"/>
    <w:rsid w:val="003A35BB"/>
    <w:rsid w:val="00447EB0"/>
    <w:rsid w:val="004B2D2D"/>
    <w:rsid w:val="004D2134"/>
    <w:rsid w:val="007E2952"/>
    <w:rsid w:val="00A07166"/>
    <w:rsid w:val="00AD6BA6"/>
    <w:rsid w:val="00BA7E2D"/>
    <w:rsid w:val="00C4432F"/>
    <w:rsid w:val="00D83EED"/>
    <w:rsid w:val="00F30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091BD9"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character" w:customStyle="1" w:styleId="4Char">
    <w:name w:val="标题 4 Char"/>
    <w:basedOn w:val="a0"/>
    <w:link w:val="4"/>
    <w:semiHidden/>
    <w:rsid w:val="00091BD9"/>
    <w:rPr>
      <w:rFonts w:asciiTheme="majorHAnsi" w:eastAsiaTheme="majorEastAsia" w:hAnsiTheme="majorHAnsi" w:cstheme="majorBidi"/>
      <w:b/>
      <w:bCs/>
      <w:kern w:val="2"/>
      <w:sz w:val="24"/>
      <w:szCs w:val="28"/>
    </w:rPr>
  </w:style>
  <w:style w:type="paragraph" w:styleId="a4">
    <w:name w:val="Title"/>
    <w:basedOn w:val="a"/>
    <w:next w:val="a"/>
    <w:link w:val="Char"/>
    <w:qFormat/>
    <w:rsid w:val="00091BD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91BD9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091BD9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3A3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A35BB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A35B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A35B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166"/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autoRedefine/>
    <w:unhideWhenUsed/>
    <w:qFormat/>
    <w:rsid w:val="00BA7E2D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091BD9"/>
    <w:pPr>
      <w:keepNext/>
      <w:keepLines/>
      <w:spacing w:before="280" w:after="290" w:line="374" w:lineRule="auto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7166"/>
    <w:pPr>
      <w:ind w:firstLineChars="200" w:firstLine="420"/>
    </w:pPr>
    <w:rPr>
      <w:rFonts w:ascii="Calibri" w:hAnsi="Calibri"/>
      <w:szCs w:val="22"/>
    </w:rPr>
  </w:style>
  <w:style w:type="character" w:customStyle="1" w:styleId="3Char">
    <w:name w:val="标题 3 Char"/>
    <w:basedOn w:val="a0"/>
    <w:link w:val="3"/>
    <w:rsid w:val="00BA7E2D"/>
    <w:rPr>
      <w:b/>
      <w:bCs/>
      <w:kern w:val="2"/>
      <w:sz w:val="28"/>
      <w:szCs w:val="32"/>
    </w:rPr>
  </w:style>
  <w:style w:type="character" w:customStyle="1" w:styleId="4Char">
    <w:name w:val="标题 4 Char"/>
    <w:basedOn w:val="a0"/>
    <w:link w:val="4"/>
    <w:semiHidden/>
    <w:rsid w:val="00091BD9"/>
    <w:rPr>
      <w:rFonts w:asciiTheme="majorHAnsi" w:eastAsiaTheme="majorEastAsia" w:hAnsiTheme="majorHAnsi" w:cstheme="majorBidi"/>
      <w:b/>
      <w:bCs/>
      <w:kern w:val="2"/>
      <w:sz w:val="24"/>
      <w:szCs w:val="28"/>
    </w:rPr>
  </w:style>
  <w:style w:type="paragraph" w:styleId="a4">
    <w:name w:val="Title"/>
    <w:basedOn w:val="a"/>
    <w:next w:val="a"/>
    <w:link w:val="Char"/>
    <w:qFormat/>
    <w:rsid w:val="00091BD9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rsid w:val="00091BD9"/>
    <w:rPr>
      <w:rFonts w:asciiTheme="majorHAnsi" w:hAnsiTheme="majorHAnsi" w:cstheme="majorBidi"/>
      <w:b/>
      <w:bCs/>
      <w:kern w:val="2"/>
      <w:sz w:val="32"/>
      <w:szCs w:val="32"/>
    </w:rPr>
  </w:style>
  <w:style w:type="character" w:styleId="a5">
    <w:name w:val="Hyperlink"/>
    <w:basedOn w:val="a0"/>
    <w:uiPriority w:val="99"/>
    <w:semiHidden/>
    <w:unhideWhenUsed/>
    <w:rsid w:val="00091BD9"/>
    <w:rPr>
      <w:color w:val="0000FF"/>
      <w:u w:val="single"/>
    </w:rPr>
  </w:style>
  <w:style w:type="paragraph" w:styleId="a6">
    <w:name w:val="header"/>
    <w:basedOn w:val="a"/>
    <w:link w:val="Char0"/>
    <w:uiPriority w:val="99"/>
    <w:unhideWhenUsed/>
    <w:rsid w:val="003A35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A35BB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A35B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A35B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2015-11-01T12:42:00Z</dcterms:created>
  <dcterms:modified xsi:type="dcterms:W3CDTF">2015-11-01T13:47:00Z</dcterms:modified>
</cp:coreProperties>
</file>